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5BCA" w14:textId="10242732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77A3F">
        <w:rPr>
          <w:rFonts w:ascii="ＭＳ 明朝" w:eastAsia="ＭＳ ゴシック" w:hAnsi="游明朝" w:cs="ＭＳ ゴシック" w:hint="eastAsia"/>
          <w:color w:val="000000"/>
          <w:kern w:val="0"/>
          <w:sz w:val="22"/>
        </w:rPr>
        <w:t>第１号様式</w:t>
      </w: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（第６条、第１４条関係）</w:t>
      </w:r>
    </w:p>
    <w:p w14:paraId="1A0048D3" w14:textId="77777777" w:rsidR="00877A3F" w:rsidRPr="00877A3F" w:rsidRDefault="00877A3F" w:rsidP="00877A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万葉文化館共同研究受託申込書</w:t>
      </w:r>
    </w:p>
    <w:p w14:paraId="17F6849F" w14:textId="77777777" w:rsidR="00877A3F" w:rsidRPr="00877A3F" w:rsidRDefault="00877A3F" w:rsidP="00877A3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年　　月　　日</w:t>
      </w:r>
    </w:p>
    <w:p w14:paraId="674A838D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奈良県立万葉文化館</w:t>
      </w:r>
    </w:p>
    <w:p w14:paraId="30A5B67A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館長　○○○○様</w:t>
      </w:r>
    </w:p>
    <w:p w14:paraId="605642A1" w14:textId="667BBC39" w:rsidR="00877A3F" w:rsidRPr="00877A3F" w:rsidRDefault="00877A3F" w:rsidP="00877A3F">
      <w:pPr>
        <w:overflowPunct w:val="0"/>
        <w:ind w:right="8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847124C" w14:textId="77777777" w:rsidR="00877A3F" w:rsidRPr="00877A3F" w:rsidRDefault="00877A3F" w:rsidP="00877A3F">
      <w:pPr>
        <w:overflowPunct w:val="0"/>
        <w:ind w:right="880" w:firstLineChars="2200" w:firstLine="4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　　　　　　　　　　　</w:t>
      </w:r>
    </w:p>
    <w:p w14:paraId="0995D876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9DDB17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"/>
        <w:gridCol w:w="1276"/>
        <w:gridCol w:w="744"/>
        <w:gridCol w:w="425"/>
        <w:gridCol w:w="213"/>
        <w:gridCol w:w="213"/>
        <w:gridCol w:w="425"/>
        <w:gridCol w:w="425"/>
        <w:gridCol w:w="425"/>
        <w:gridCol w:w="425"/>
        <w:gridCol w:w="426"/>
        <w:gridCol w:w="1275"/>
        <w:gridCol w:w="1488"/>
      </w:tblGrid>
      <w:tr w:rsidR="00877A3F" w:rsidRPr="00877A3F" w14:paraId="0F2C5C63" w14:textId="77777777">
        <w:tc>
          <w:tcPr>
            <w:tcW w:w="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AF25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研究</w:t>
            </w:r>
          </w:p>
          <w:p w14:paraId="3E6016E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題目</w:t>
            </w:r>
          </w:p>
        </w:tc>
        <w:tc>
          <w:tcPr>
            <w:tcW w:w="77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A615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55623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A6558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4DD9BB0D" w14:textId="77777777">
        <w:tc>
          <w:tcPr>
            <w:tcW w:w="191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0FFD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研究経費の所要額</w:t>
            </w:r>
          </w:p>
          <w:p w14:paraId="59C44FB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B342E6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BE4DAF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15B2173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327EC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35E57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6B1E6E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21F49E8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72CD9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</w:tcPr>
          <w:p w14:paraId="0F46730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B6899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1CA11D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1C569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3238F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BF52D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5910C522" w14:textId="77777777">
        <w:tc>
          <w:tcPr>
            <w:tcW w:w="1913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9BD5C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61251E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,</w:t>
            </w:r>
          </w:p>
        </w:tc>
        <w:tc>
          <w:tcPr>
            <w:tcW w:w="426" w:type="dxa"/>
            <w:gridSpan w:val="2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7DC0E51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01DEA4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,</w:t>
            </w:r>
          </w:p>
        </w:tc>
        <w:tc>
          <w:tcPr>
            <w:tcW w:w="425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6B1901E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4F29F12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CD5D03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63660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715988C3" w14:textId="77777777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67956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67DB410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5B3ED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048714B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31F94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研</w:t>
            </w:r>
          </w:p>
          <w:p w14:paraId="113437D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1B4EE4E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B176A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217F4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1C400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究</w:t>
            </w:r>
          </w:p>
          <w:p w14:paraId="2DD1FF6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3ED8B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0DED2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50D6C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4D4F3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E3C0A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7B63775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  <w:p w14:paraId="31E59A1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5056718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4F035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4007A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7471A25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6D272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83539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氏　名　　</w:t>
            </w:r>
          </w:p>
        </w:tc>
        <w:tc>
          <w:tcPr>
            <w:tcW w:w="361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A949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所属機関・役職　　　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92F1F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研究分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野</w:t>
            </w:r>
          </w:p>
        </w:tc>
      </w:tr>
      <w:tr w:rsidR="00877A3F" w:rsidRPr="00877A3F" w14:paraId="0E735729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E0A098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DB58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47A9820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4CEE817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9A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4A661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3C746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495AC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2D085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A6EA3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308C8C6B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E36EF2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243CD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7A3DDDF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327A185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7F8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FA2C6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86DE9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14FE0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62F3F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3724D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46FBFF2A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F3AFBA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A937A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23C8EDA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6E517C9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F97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E0E64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EF48F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D04D9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3E0D8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999BD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292E357F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78BE5B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B899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544957B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1CB6F1B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C2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2F964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A64E9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227E8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5CE24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6274F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587A401E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C71616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A738B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2638701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5E32175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931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369AF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E326D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55890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76AE9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53AB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5AFE4A89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FA9D3B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6ED49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1FDDD3B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1C0FAB8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60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3A404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BFDC2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―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6E66A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656A2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A5AD8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35BDCD43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7E62B4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9D73A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5A6B76F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67C071C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673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B5929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C5E29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92304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536FB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F1510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2FDCF09B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784FC4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98F68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5636A19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08E0E93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C3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FB385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AD261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9B1AF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65808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012B0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64958D86" w14:textId="77777777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073935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2A8A5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14:paraId="050AB8A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075B82B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7D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A3CBD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CFF96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9FDFC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57A1D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E88DD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36A3E62A" w14:textId="77777777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33E85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62634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4387C1B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4A20177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305B9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35736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9963A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90D5B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636B1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0FAE7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408B357" w14:textId="64872623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877A3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77A3F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lastRenderedPageBreak/>
        <w:t>第４号様式</w:t>
      </w:r>
      <w:r w:rsidRPr="00877A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（第６条、第１４条関係）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760"/>
      </w:tblGrid>
      <w:tr w:rsidR="00877A3F" w:rsidRPr="00877A3F" w14:paraId="3B05205F" w14:textId="77777777">
        <w:tc>
          <w:tcPr>
            <w:tcW w:w="83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50F7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研究実施計画</w:t>
            </w:r>
          </w:p>
          <w:p w14:paraId="54BEE93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（いつ誰が何をするのか具体的に、かつ、できるだけ研究スケジュールに沿って書くこと。）</w:t>
            </w:r>
          </w:p>
        </w:tc>
      </w:tr>
      <w:tr w:rsidR="00877A3F" w:rsidRPr="00877A3F" w14:paraId="27BFFE3C" w14:textId="77777777"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B7A3F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1B2C0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75D45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5F59A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0046C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A7D64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D3113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476AA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D2768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1B1E2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60555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B6097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973DC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28EF2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6C77E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418C1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976F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46161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CA057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41486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846A6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F274A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718A2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44CF2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CB5CB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B09AA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296E5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7A63C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53C72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0B090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66AC7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F3E17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1CA86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7671E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FBB07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AE668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A02EF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35D4F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3762C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D5CA9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787AA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05F30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49C47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01D58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6A6C6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CD474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34D19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59D41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2B4E3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63E96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FEA77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6BEBF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47DA9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54B13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20193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75669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EEA85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DF3FAF" w14:textId="399AFAE9" w:rsid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988A6C" w14:textId="3C03198A" w:rsid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F7A7D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FC3CE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B8B17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7E379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278F9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BD929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AD7DC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CCB9B86" w14:textId="77777777" w:rsidR="00877A3F" w:rsidRDefault="00877A3F" w:rsidP="00877A3F">
      <w:pPr>
        <w:overflowPunct w:val="0"/>
        <w:textAlignment w:val="baseline"/>
        <w:rPr>
          <w:rFonts w:ascii="ＭＳ 明朝" w:eastAsia="ＭＳ ゴシック" w:hAnsi="游明朝" w:cs="ＭＳ ゴシック"/>
          <w:color w:val="000000"/>
          <w:kern w:val="0"/>
          <w:sz w:val="22"/>
        </w:rPr>
      </w:pPr>
    </w:p>
    <w:p w14:paraId="0B8918D8" w14:textId="00EE9B61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ＭＳ 明朝" w:eastAsia="ＭＳ ゴシック" w:hAnsi="游明朝" w:cs="ＭＳ ゴシック" w:hint="eastAsia"/>
          <w:color w:val="000000"/>
          <w:kern w:val="0"/>
          <w:sz w:val="22"/>
        </w:rPr>
        <w:lastRenderedPageBreak/>
        <w:t>第５号様式</w:t>
      </w: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（第６条、第１４条関係）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213"/>
        <w:gridCol w:w="531"/>
        <w:gridCol w:w="319"/>
        <w:gridCol w:w="425"/>
        <w:gridCol w:w="425"/>
        <w:gridCol w:w="1063"/>
        <w:gridCol w:w="1063"/>
        <w:gridCol w:w="744"/>
        <w:gridCol w:w="2445"/>
      </w:tblGrid>
      <w:tr w:rsidR="00877A3F" w:rsidRPr="00877A3F" w14:paraId="5960AFDA" w14:textId="77777777">
        <w:tc>
          <w:tcPr>
            <w:tcW w:w="839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AD02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A3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研究者履歴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研究者ごとに作成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877A3F" w:rsidRPr="00877A3F" w14:paraId="09C834FA" w14:textId="77777777"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471AC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</w:p>
          <w:p w14:paraId="5BDC3E2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B495EF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CD332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</w:t>
            </w:r>
          </w:p>
          <w:p w14:paraId="3330179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</w:t>
            </w:r>
          </w:p>
          <w:p w14:paraId="5705CD1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4E3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  <w:p w14:paraId="585A2E3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16AB70C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11A39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</w:p>
          <w:p w14:paraId="21BD748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2D34D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53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51F4D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7C2B1EB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4561D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　　―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FAX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　　―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877A3F" w:rsidRPr="00877A3F" w14:paraId="4D196C17" w14:textId="77777777"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A51E8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  <w:p w14:paraId="39920F3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5EA4D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年　　月　　日</w:t>
            </w:r>
          </w:p>
          <w:p w14:paraId="50E5DF1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AC1DD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専門分野</w:t>
            </w:r>
          </w:p>
          <w:p w14:paraId="6F00B80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A20F3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2D621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04BCE452" w14:textId="77777777"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35496B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3F275EB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  <w:p w14:paraId="646AA4E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属</w:t>
            </w:r>
          </w:p>
          <w:p w14:paraId="6A45BBE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機</w:t>
            </w:r>
          </w:p>
          <w:p w14:paraId="1046D31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</w:t>
            </w:r>
          </w:p>
          <w:p w14:paraId="081D772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931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名称　</w:t>
            </w:r>
          </w:p>
        </w:tc>
        <w:tc>
          <w:tcPr>
            <w:tcW w:w="382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D29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0C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7F391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64B2CED0" w14:textId="77777777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8FD888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2D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</w:t>
            </w:r>
          </w:p>
          <w:p w14:paraId="37A92EA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6FD5B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0D67DDC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110B6308" w14:textId="77777777"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B4E704" w14:textId="77777777" w:rsidR="00877A3F" w:rsidRPr="00877A3F" w:rsidRDefault="00877A3F" w:rsidP="0087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0F5C0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14:paraId="6D4AF8C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14:paraId="70378C0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04450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　　―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4DA19C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FAX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―　　―　　　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14:paraId="5E1CC70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E-mail</w:t>
            </w:r>
          </w:p>
        </w:tc>
      </w:tr>
      <w:tr w:rsidR="00877A3F" w:rsidRPr="00877A3F" w14:paraId="719E81E2" w14:textId="77777777"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E2F26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最終学歴</w:t>
            </w:r>
          </w:p>
          <w:p w14:paraId="297B85E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2CDF42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  <w:p w14:paraId="321D075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EB04A4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卒業・修了・</w:t>
            </w:r>
          </w:p>
          <w:p w14:paraId="6C1EB8A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52B194D4" w14:textId="77777777"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E9A35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2B9A7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</w:t>
            </w:r>
          </w:p>
          <w:p w14:paraId="31D1B5F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3EFD2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81B58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歴</w:t>
            </w:r>
          </w:p>
          <w:p w14:paraId="471CD98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D1C46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269156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6837F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38B7A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E989B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54C60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3D321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B75D6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84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F86B8A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665A5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A3E77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F3746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C4974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EBC01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3497D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4F3A7E5B" w14:textId="77777777"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A769A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</w:t>
            </w:r>
          </w:p>
          <w:p w14:paraId="0E8DD17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</w:t>
            </w:r>
          </w:p>
          <w:p w14:paraId="71A97DD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著</w:t>
            </w:r>
          </w:p>
          <w:p w14:paraId="0E4ECFD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書</w:t>
            </w:r>
          </w:p>
          <w:p w14:paraId="0087EB5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</w:p>
          <w:p w14:paraId="795BE44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発</w:t>
            </w:r>
          </w:p>
          <w:p w14:paraId="5550A3A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表</w:t>
            </w:r>
          </w:p>
          <w:p w14:paraId="11A2FD6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論</w:t>
            </w:r>
          </w:p>
          <w:p w14:paraId="34E154E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文</w:t>
            </w:r>
          </w:p>
          <w:p w14:paraId="438309F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  <w:p w14:paraId="15233A9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</w:p>
          <w:p w14:paraId="038B096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</w:t>
            </w:r>
          </w:p>
          <w:p w14:paraId="07F53CE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賞</w:t>
            </w:r>
          </w:p>
          <w:p w14:paraId="662EBE3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86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4327D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著書は題名・出版社名・出版年・共著の場合は共著者名を記入｡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14:paraId="6D5BDB8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発表論文は、題名・掲載誌名（号）・発表年・共著の場合は共著者名を記入｡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14:paraId="780209B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受賞は、名称、受賞年、実施団体名を記入｡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14:paraId="013B572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8BF48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31763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916C6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F99E3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8700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2F66E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8BB75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061F8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F49FD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A3CE9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20E45AC" w14:textId="0A1A41DF" w:rsidR="00877A3F" w:rsidRPr="00877A3F" w:rsidRDefault="00877A3F" w:rsidP="00877A3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939E71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ＭＳ 明朝" w:eastAsia="ＭＳ ゴシック" w:hAnsi="游明朝" w:cs="ＭＳ ゴシック" w:hint="eastAsia"/>
          <w:color w:val="000000"/>
          <w:kern w:val="0"/>
          <w:sz w:val="22"/>
        </w:rPr>
        <w:lastRenderedPageBreak/>
        <w:t>第６号様式</w:t>
      </w:r>
      <w:r w:rsidRPr="00877A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（第６条、第１４条関係）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169"/>
        <w:gridCol w:w="1488"/>
        <w:gridCol w:w="4252"/>
      </w:tblGrid>
      <w:tr w:rsidR="00877A3F" w:rsidRPr="00877A3F" w14:paraId="3A51D198" w14:textId="77777777">
        <w:tc>
          <w:tcPr>
            <w:tcW w:w="8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22F6A" w14:textId="2C5DACF4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 xml:space="preserve">　</w:t>
            </w:r>
            <w:r w:rsidRPr="00877A3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研究経費内訳</w:t>
            </w:r>
          </w:p>
        </w:tc>
      </w:tr>
      <w:tr w:rsidR="00877A3F" w:rsidRPr="00877A3F" w14:paraId="22AB7451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E2971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費　目　</w:t>
            </w:r>
          </w:p>
          <w:p w14:paraId="62CC777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67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事　項</w:t>
            </w:r>
          </w:p>
          <w:p w14:paraId="5E07824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877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金額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千円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406CC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内訳</w:t>
            </w:r>
          </w:p>
          <w:p w14:paraId="2199C1C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3002EC78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A016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35565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3E13B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87DBC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06476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EDB4B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3AFE8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43CC2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FC9E3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4F2D0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7E449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1A752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0C3AC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3771D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17B3A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54DAE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5D93D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FDC8D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0DE3B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E61C5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9A07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EE399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253F6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C3505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ECD54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BF7BF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042EF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89967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5E0E9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61F1D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87E09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8A4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295B1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98D7F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A1678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0CC52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F4950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0707C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C291B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5D28A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EE067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7A844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31867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0041A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E33C8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96860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A072B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5E9F5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13AEE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2A067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47240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3DF2E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9BE03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F520C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F65B3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1F0C6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2A692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1033C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F232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13BC9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370D2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F72C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C9D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66ABA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D509E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E8C42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B99D4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D289F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03FAB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B4F4A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196AE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27E6E8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D21FD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1C082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713E2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69EEF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00D47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E4B50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026E1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46554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43490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54A9F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0A4E1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619F0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1E492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EA0C5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9A839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B6332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D56B6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875C5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EF29DC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25C11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6DD6B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D4CB48" w14:textId="20C0D52C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（各費目に分類したうえで事項ごとに金額を記入し、内訳欄にその積算根拠を書くこと。費目の分類は別表によること。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14:paraId="2487620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84F7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9CF5B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8B994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8498F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ED9AA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526E07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53E45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6B1F9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A6C83A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5C4F0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4FD5D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CAA7D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94BE3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51194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4434A0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A3CAEB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AC8FA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10FF2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190EB9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56B8B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F8C801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1D967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216336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E7F99E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5FE48F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D02AB3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45223B8A" w14:textId="77777777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36907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合　　計</w:t>
            </w:r>
          </w:p>
          <w:p w14:paraId="7750C2A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494F85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7C9814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E30D5D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8450F2" w14:textId="77777777" w:rsidR="00877A3F" w:rsidRPr="00877A3F" w:rsidRDefault="00877A3F" w:rsidP="0087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CD4D25D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lastRenderedPageBreak/>
        <w:t>別表</w:t>
      </w:r>
      <w:r w:rsidRPr="00877A3F">
        <w:rPr>
          <w:rFonts w:ascii="ＭＳ 明朝" w:eastAsia="ＭＳ 明朝" w:hAnsi="游明朝" w:cs="ＭＳ 明朝" w:hint="eastAsia"/>
          <w:color w:val="000000"/>
          <w:kern w:val="0"/>
          <w:szCs w:val="21"/>
        </w:rPr>
        <w:t>（第１１条関係）</w:t>
      </w:r>
    </w:p>
    <w:p w14:paraId="6B9732CB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909"/>
      </w:tblGrid>
      <w:tr w:rsidR="00877A3F" w:rsidRPr="00877A3F" w14:paraId="005DB1D2" w14:textId="77777777" w:rsidTr="005C041B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847D00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費　目　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BC282A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　類　の　例　示</w:t>
            </w:r>
          </w:p>
        </w:tc>
      </w:tr>
      <w:tr w:rsidR="00877A3F" w:rsidRPr="00877A3F" w14:paraId="2E9FF040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B819C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国内調査会合旅費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7F99F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１．日本国内での調査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又は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会議出席及び万葉文化館との協議に伴う交　通費、宿泊費</w:t>
            </w:r>
          </w:p>
        </w:tc>
      </w:tr>
      <w:tr w:rsidR="00877A3F" w:rsidRPr="00877A3F" w14:paraId="26A3A1B6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D09686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国外調査費</w:t>
            </w:r>
          </w:p>
          <w:p w14:paraId="052B7344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6EF1B059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49072C76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33417486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7120015C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E1079A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１．日本国外での調査研究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又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はそのための事前協議に伴う交通費、宿　泊費、その他雑費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旅券申請費、査証取得費、空港使用料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税</w:t>
            </w:r>
            <w:r w:rsidRPr="00877A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、保険　料、通関費等）</w:t>
            </w:r>
          </w:p>
          <w:p w14:paraId="1AED8F6A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２．日本国外で支出した研究協力者・研究補助者に対する謝礼、設備　・機器・器具・自動車等の使用料、一般事務用品等の購入費、郵便　代、電話代、貨物運搬費その他必要な経費</w:t>
            </w:r>
          </w:p>
        </w:tc>
      </w:tr>
      <w:tr w:rsidR="00877A3F" w:rsidRPr="00877A3F" w14:paraId="14BB7F52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7F928A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賃借料　　</w:t>
            </w:r>
          </w:p>
          <w:p w14:paraId="2F25A6A7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772B82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１．研究打合のための会議室借料</w:t>
            </w:r>
          </w:p>
          <w:p w14:paraId="40CD0812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２．設備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機器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器具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自動車等の使用料（リース契約は除く）</w:t>
            </w:r>
          </w:p>
        </w:tc>
      </w:tr>
      <w:tr w:rsidR="00877A3F" w:rsidRPr="00877A3F" w14:paraId="78371C78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102C07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報償費　　</w:t>
            </w:r>
          </w:p>
          <w:p w14:paraId="1F75EE13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0A3B072D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8F0CA3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１．専門的知識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資料の提供等の研究協力者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又は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資料整理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外国語文　献の翻訳等の研究補助者に対する謝礼</w:t>
            </w:r>
          </w:p>
          <w:p w14:paraId="2BE4810A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7A3F" w:rsidRPr="00877A3F" w14:paraId="6B1CFD8C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4C1E81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委託料　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3B1EE6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１．情報処理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試料分析等の業務の一部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又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は全部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の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外部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への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委託費</w:t>
            </w:r>
          </w:p>
        </w:tc>
      </w:tr>
      <w:tr w:rsidR="00877A3F" w:rsidRPr="00877A3F" w14:paraId="1FEE7DB7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37D334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資料費　　</w:t>
            </w:r>
          </w:p>
          <w:p w14:paraId="42AE48BC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33291BC8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4B1B8612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F34623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１．研究用資料の購入費</w:t>
            </w:r>
          </w:p>
          <w:p w14:paraId="04D6B89C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２．フィルム・ビデオテープ等映像音声記録用品の購入費</w:t>
            </w:r>
          </w:p>
          <w:p w14:paraId="3C74F0F2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３．現像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及び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焼増しの費用</w:t>
            </w:r>
          </w:p>
          <w:p w14:paraId="6D4C3732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４．設備備品費に分類されない購入単価が２万円未満の図書購入費</w:t>
            </w:r>
          </w:p>
        </w:tc>
      </w:tr>
      <w:tr w:rsidR="00877A3F" w:rsidRPr="00877A3F" w14:paraId="57F358F8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599566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設備備品費</w:t>
            </w:r>
          </w:p>
          <w:p w14:paraId="56C51B35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62B1A016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57520B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１．設備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機器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器具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図書等の購入費。ただし、購入単価が２万円　未満の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物については、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設備</w:t>
            </w:r>
            <w:r w:rsidRPr="00877A3F">
              <w:rPr>
                <w:rFonts w:ascii="ＭＳ 明朝" w:eastAsia="ＭＳ ゴシック" w:hAnsi="游明朝" w:cs="ＭＳ ゴシック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機器</w:t>
            </w:r>
            <w:r w:rsidRPr="00877A3F">
              <w:rPr>
                <w:rFonts w:ascii="ＭＳ 明朝" w:eastAsia="ＭＳ ゴシック" w:hAnsi="游明朝" w:cs="ＭＳ ゴシック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器具等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にあって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は消耗品費に、　図書等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にあって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は資料費に分類する。</w:t>
            </w:r>
          </w:p>
        </w:tc>
      </w:tr>
      <w:tr w:rsidR="00877A3F" w:rsidRPr="00877A3F" w14:paraId="1D3625BE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A90E4B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印刷費　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611D0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１．研究用諸用紙の印刷及び文書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資料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等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の複写代</w:t>
            </w:r>
          </w:p>
        </w:tc>
      </w:tr>
      <w:tr w:rsidR="00877A3F" w:rsidRPr="00877A3F" w14:paraId="11E789F2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52A0F2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消耗品費　</w:t>
            </w:r>
          </w:p>
          <w:p w14:paraId="19F5433A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7120BD57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0CB86E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１．一般事務用品、設備備品費に分類されない購入単価が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２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万円未満　の設備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機器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器具等の購入費</w:t>
            </w:r>
          </w:p>
          <w:p w14:paraId="530C1752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２．研究によって破損した機器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、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器具</w:t>
            </w:r>
            <w:r w:rsidRPr="00877A3F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等</w:t>
            </w: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の修繕費</w:t>
            </w:r>
          </w:p>
        </w:tc>
      </w:tr>
      <w:tr w:rsidR="00877A3F" w:rsidRPr="00877A3F" w14:paraId="6756CB5C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A3C4A1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通信・運搬費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B4BC5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１．郵便代、電話代、貨物運搬費等</w:t>
            </w:r>
          </w:p>
        </w:tc>
      </w:tr>
      <w:tr w:rsidR="00877A3F" w:rsidRPr="00877A3F" w14:paraId="1F79F72F" w14:textId="77777777" w:rsidTr="005C041B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C47FF0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諸経費　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6CC2CD" w14:textId="77777777" w:rsidR="00877A3F" w:rsidRPr="00877A3F" w:rsidRDefault="00877A3F" w:rsidP="005C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77A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１．上記に分類されない費用</w:t>
            </w:r>
          </w:p>
        </w:tc>
      </w:tr>
    </w:tbl>
    <w:p w14:paraId="250C8F35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DEA284" w14:textId="77777777" w:rsidR="00877A3F" w:rsidRPr="00877A3F" w:rsidRDefault="00877A3F" w:rsidP="00877A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注　１　該当費目が２つ以上ある場合は、上位に記された費目に分類すること。</w:t>
      </w:r>
    </w:p>
    <w:p w14:paraId="110D9FFC" w14:textId="77777777" w:rsidR="00877A3F" w:rsidRDefault="00877A3F" w:rsidP="00877A3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２　他の費目から流用することができる経費の上限は、総額で当該年度研究費</w:t>
      </w:r>
    </w:p>
    <w:p w14:paraId="52BF4E1A" w14:textId="77777777" w:rsidR="00877A3F" w:rsidRPr="00877A3F" w:rsidRDefault="00877A3F" w:rsidP="00877A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7A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の２０パーセント以内とする。</w:t>
      </w:r>
    </w:p>
    <w:p w14:paraId="0D596C5B" w14:textId="77777777" w:rsidR="005A2950" w:rsidRPr="00877A3F" w:rsidRDefault="005A2950"/>
    <w:sectPr w:rsidR="005A2950" w:rsidRPr="00877A3F" w:rsidSect="00877A3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F"/>
    <w:rsid w:val="005A2950"/>
    <w:rsid w:val="007B1AE9"/>
    <w:rsid w:val="00877A3F"/>
    <w:rsid w:val="00B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CFEEA"/>
  <w15:chartTrackingRefBased/>
  <w15:docId w15:val="{413C7D5B-EAC4-4FC1-9722-33E3AE9C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7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さやか</dc:creator>
  <cp:keywords/>
  <dc:description/>
  <cp:lastModifiedBy>user</cp:lastModifiedBy>
  <cp:revision>2</cp:revision>
  <dcterms:created xsi:type="dcterms:W3CDTF">2024-04-18T07:57:00Z</dcterms:created>
  <dcterms:modified xsi:type="dcterms:W3CDTF">2024-04-18T07:57:00Z</dcterms:modified>
</cp:coreProperties>
</file>